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F044BD" w:rsidRPr="00F044BD" w:rsidRDefault="007F2A13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ГКОУ РД « Бабаюртовская средняя школа-интернат№11</w:t>
      </w:r>
      <w:r w:rsidR="00D8557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»</w:t>
      </w:r>
      <w:r w:rsidR="00F044BD"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Source Serif Pro Black" w:eastAsia="Times New Roman" w:hAnsi="Source Serif Pro Black" w:cs="Times New Roman"/>
          <w:color w:val="002060"/>
          <w:sz w:val="72"/>
          <w:szCs w:val="72"/>
          <w:lang w:eastAsia="ru-RU"/>
        </w:rPr>
        <w:t>ДНЕВНИК 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Source Serif Pro Black" w:eastAsia="Times New Roman" w:hAnsi="Source Serif Pro Black" w:cs="Times New Roman"/>
          <w:color w:val="002060"/>
          <w:sz w:val="64"/>
          <w:szCs w:val="64"/>
          <w:lang w:eastAsia="ru-RU"/>
        </w:rPr>
        <w:t>КУРАТОРА ПО НАСТАВНИЧЕСТВУ</w:t>
      </w:r>
    </w:p>
    <w:p w:rsidR="00F044BD" w:rsidRPr="00F044BD" w:rsidRDefault="00F044BD" w:rsidP="00D8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Source Serif Pro Black" w:eastAsia="Times New Roman" w:hAnsi="Source Serif Pro Black" w:cs="Times New Roman"/>
          <w:color w:val="C00000"/>
          <w:sz w:val="28"/>
          <w:szCs w:val="28"/>
          <w:lang w:eastAsia="ru-RU"/>
        </w:rPr>
        <w:t xml:space="preserve">      </w:t>
      </w:r>
      <w:r w:rsidR="00D85579" w:rsidRPr="00CF7278">
        <w:rPr>
          <w:rFonts w:ascii="Source Serif Pro Black" w:eastAsia="Times New Roman" w:hAnsi="Source Serif Pro Black" w:cs="Times New Roman"/>
          <w:sz w:val="28"/>
          <w:szCs w:val="28"/>
          <w:lang w:eastAsia="ru-RU"/>
        </w:rPr>
        <w:t>ГКУ РД «ЦОДОУ ЗОЖ»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Source Serif Pro Black" w:eastAsia="Times New Roman" w:hAnsi="Source Serif Pro Black" w:cs="Times New Roman"/>
          <w:color w:val="002060"/>
          <w:sz w:val="20"/>
          <w:szCs w:val="20"/>
          <w:lang w:eastAsia="ru-RU"/>
        </w:rPr>
        <w:t>              Муниципалитет (район)</w:t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1"/>
        <w:gridCol w:w="5787"/>
      </w:tblGrid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Фамилия куратора по наставничеству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7F2A13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Карагишиева 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Имя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7F2A13" w:rsidP="0027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Зулай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277FD8" w:rsidP="0027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И</w:t>
            </w:r>
            <w:r w:rsidR="007F2A13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змидиновна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Приказ о назначении куратором по наставничеству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7F2A13" w:rsidRDefault="004F3454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CF72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 w:rsidR="00CF7278" w:rsidRPr="00CF727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153|3</w:t>
            </w:r>
            <w:r w:rsidRPr="00CF72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, дата 27/12</w:t>
            </w:r>
            <w:r w:rsidR="00F044BD" w:rsidRPr="00CF72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/2022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277FD8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7F2A13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8929-515-86-34</w:t>
            </w:r>
          </w:p>
        </w:tc>
      </w:tr>
      <w:tr w:rsidR="00F044BD" w:rsidRPr="00D85579" w:rsidTr="00277FD8">
        <w:trPr>
          <w:tblCellSpacing w:w="0" w:type="dxa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7FD8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lang w:eastAsia="ru-RU"/>
              </w:rPr>
              <w:t>Электронная почта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77FD8" w:rsidRDefault="007F2A13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zulay.karagishieva@bk.ru</w:t>
            </w:r>
          </w:p>
        </w:tc>
      </w:tr>
    </w:tbl>
    <w:p w:rsidR="00F044BD" w:rsidRPr="00D85579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5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br w:type="page"/>
      </w:r>
      <w:r w:rsidRPr="00F044BD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lastRenderedPageBreak/>
        <w:t> </w:t>
      </w:r>
    </w:p>
    <w:p w:rsidR="00F044BD" w:rsidRPr="00277FD8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D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ИНСТРУКЦИЯ по ведению ДНЕВНИКА</w:t>
      </w:r>
    </w:p>
    <w:p w:rsidR="00F044BD" w:rsidRPr="000F7764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  <w:r w:rsidR="00277FD8" w:rsidRPr="000F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Магомедмусаева Марьям Идрисовна</w:t>
      </w:r>
      <w:r w:rsidR="00277FD8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 по наставничеству.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Специалист:</w:t>
      </w:r>
      <w:r w:rsidR="007F2A13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Мамашева Губай Мажитовна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0F7764" w:rsidRDefault="00277FD8" w:rsidP="0027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368428., РД Баба</w:t>
      </w:r>
      <w:r w:rsidR="007F2A13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юртовский район, с. Бабаюрт, улица Первомайская , 84.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0F7764" w:rsidRDefault="007F2A13" w:rsidP="00F04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М/телефон: 8928-517-55-69 </w:t>
      </w:r>
      <w:r w:rsidR="00277FD8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</w:t>
      </w: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почта:</w:t>
      </w:r>
      <w:r w:rsidR="000F7764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764" w:rsidRPr="000F7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gubay</w:t>
      </w:r>
      <w:r w:rsidR="000F7764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7764" w:rsidRPr="000F77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mamasheva</w:t>
      </w:r>
      <w:r w:rsidR="000F7764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277FD8" w:rsidRPr="000F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r w:rsidR="00277FD8" w:rsidRPr="000F7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="00277FD8" w:rsidRPr="000F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77FD8" w:rsidRPr="000F7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0F7764" w:rsidRDefault="00277FD8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«Наставничество» </w:t>
      </w:r>
      <w:r w:rsidR="00AA5153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F2A13"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ГКОУ РД «Бабаюртовская средняя школа-интернат №11 </w:t>
      </w: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44BD" w:rsidRPr="000F7764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7F2A13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2A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044BD" w:rsidRPr="007F2A13" w:rsidRDefault="00F044BD" w:rsidP="00F044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2A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044BD" w:rsidRPr="00277FD8" w:rsidRDefault="00F044BD" w:rsidP="00F044BD">
      <w:pPr>
        <w:spacing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Calibri" w:eastAsia="Times New Roman" w:hAnsi="Calibri" w:cs="Calibri"/>
          <w:color w:val="C00000"/>
          <w:sz w:val="28"/>
          <w:szCs w:val="28"/>
          <w:lang w:eastAsia="ru-RU"/>
        </w:rPr>
        <w:br w:type="page"/>
      </w:r>
    </w:p>
    <w:p w:rsidR="00F044BD" w:rsidRPr="00F044B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044BD" w:rsidRPr="00B32E9F" w:rsidRDefault="00F044BD" w:rsidP="00F044B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9F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 xml:space="preserve">НОРМАТИВНОЕ ОБЕСПЕЧЕНИЕ 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72"/>
        <w:gridCol w:w="6187"/>
      </w:tblGrid>
      <w:tr w:rsidR="00F044BD" w:rsidRPr="00B32E9F" w:rsidTr="004C36AD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Дата, №, </w:t>
            </w:r>
          </w:p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ссылка</w:t>
            </w:r>
          </w:p>
        </w:tc>
      </w:tr>
      <w:tr w:rsidR="00F044BD" w:rsidRPr="00B32E9F" w:rsidTr="004C36AD">
        <w:trPr>
          <w:tblCellSpacing w:w="0" w:type="dxa"/>
        </w:trPr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6"/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ФЕДЕРАЛЬНЫЙ, РЕГИОНАЛЬНЫЙ уровни</w:t>
            </w:r>
          </w:p>
        </w:tc>
      </w:tr>
      <w:tr w:rsidR="00F044BD" w:rsidRPr="00B32E9F" w:rsidTr="004C36AD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организациях». Письмо Министерства просвещения РФ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 2021 г. №АЗ-1128/08.</w:t>
            </w:r>
          </w:p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https://диро.рф/</w:t>
            </w:r>
          </w:p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B32E9F" w:rsidTr="004C36AD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Дагестан». Приказ Минобрнауки РД 14.03.2022 №05-02-1-233/22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14.03.2022 №05-02-1-233/22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https://диро.рф/</w:t>
            </w:r>
          </w:p>
        </w:tc>
      </w:tr>
      <w:tr w:rsidR="00F044BD" w:rsidRPr="00B32E9F" w:rsidTr="004C36AD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для образовательных организаций по реализации системы (целевой модели) наставничества педагогических работников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14.03.2022 №05-02-1-233/22, приложение №1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https://диро.рф/</w:t>
            </w:r>
          </w:p>
        </w:tc>
      </w:tr>
      <w:tr w:rsidR="00F044BD" w:rsidRPr="00B32E9F" w:rsidTr="004C36AD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CF7278" w:rsidP="00F04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https://suhgorono.dagestanschool.ru/file/download/5275" w:history="1">
              <w:r w:rsidR="00F044BD" w:rsidRPr="00B32E9F">
                <w:rPr>
                  <w:rFonts w:ascii="Times New Roman" w:eastAsia="Times New Roman" w:hAnsi="Times New Roman" w:cs="Times New Roman"/>
                  <w:color w:val="317BA0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Распоряжение Минпросвещения России от 25.12.2019 N Р-145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</w:t>
              </w:r>
            </w:hyperlink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CF7278" w:rsidP="00F04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https://suhgorono.dagestanschool.ru/file/download/5275" w:history="1">
              <w:r w:rsidR="00F044BD" w:rsidRPr="00B32E9F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https://suhgorono.dagestanschool.ru/file/download/5275</w:t>
              </w:r>
            </w:hyperlink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44BD" w:rsidRPr="00F044BD" w:rsidRDefault="00F044BD" w:rsidP="00F044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CF7278" w:rsidRDefault="00F044BD" w:rsidP="00F044B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РЕГЛАМЕНТИРУЮЩИЕ ДОКУМЕНТЫ </w:t>
      </w:r>
      <w:r w:rsidR="000F7764" w:rsidRPr="00CF72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ГКОУ РД « Бабаюртовская средняя школа-интернат№11</w:t>
      </w:r>
      <w:r w:rsidR="004C36AD" w:rsidRPr="00CF72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F044BD" w:rsidRPr="00CF7278" w:rsidRDefault="00F044BD" w:rsidP="00F044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вопросам наставничества</w:t>
      </w:r>
    </w:p>
    <w:p w:rsidR="00F044BD" w:rsidRPr="004C36AD" w:rsidRDefault="00F044BD" w:rsidP="00F044BD">
      <w:pPr>
        <w:numPr>
          <w:ilvl w:val="0"/>
          <w:numId w:val="5"/>
        </w:numPr>
        <w:spacing w:after="0" w:line="240" w:lineRule="auto"/>
        <w:ind w:left="100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ПРИКАЗЫ</w:t>
      </w:r>
      <w:r w:rsidRPr="004C36A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1503"/>
        <w:gridCol w:w="8375"/>
      </w:tblGrid>
      <w:tr w:rsidR="00F044BD" w:rsidRPr="004C36AD" w:rsidTr="00AA5153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Дата, №, </w:t>
            </w:r>
          </w:p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ссылка</w:t>
            </w:r>
          </w:p>
        </w:tc>
      </w:tr>
      <w:tr w:rsidR="00F044BD" w:rsidRPr="004C36AD" w:rsidTr="004C36AD">
        <w:trPr>
          <w:trHeight w:val="680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D7100" w:rsidRDefault="00CF7278" w:rsidP="004F3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tooltip="https://suhgorono.dagestanschool.ru/file/download/5366" w:history="1">
              <w:r w:rsidR="00ED7100">
                <w:rPr>
                  <w:rFonts w:ascii="Times New Roman" w:eastAsia="Times New Roman" w:hAnsi="Times New Roman" w:cs="Times New Roman"/>
                  <w:b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Приказ № </w:t>
              </w:r>
              <w:r w:rsidR="004F3454">
                <w:rPr>
                  <w:rFonts w:ascii="Times New Roman" w:eastAsia="Times New Roman" w:hAnsi="Times New Roman" w:cs="Times New Roman"/>
                  <w:b/>
                  <w:color w:val="C00000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   </w:t>
              </w:r>
              <w:r w:rsidR="00ED7100">
                <w:rPr>
                  <w:rFonts w:ascii="Times New Roman" w:eastAsia="Times New Roman" w:hAnsi="Times New Roman" w:cs="Times New Roman"/>
                  <w:b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от 27.12</w:t>
              </w:r>
              <w:r w:rsidR="00AA5153" w:rsidRPr="00ED7100">
                <w:rPr>
                  <w:rFonts w:ascii="Times New Roman" w:eastAsia="Times New Roman" w:hAnsi="Times New Roman" w:cs="Times New Roman"/>
                  <w:b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.2022</w:t>
              </w:r>
              <w:r w:rsidR="00F044BD" w:rsidRPr="00ED7100">
                <w:rPr>
                  <w:rFonts w:ascii="Times New Roman" w:eastAsia="Times New Roman" w:hAnsi="Times New Roman" w:cs="Times New Roman"/>
                  <w:b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 г. Об утверждени</w:t>
              </w:r>
              <w:r w:rsidR="00F044BD" w:rsidRPr="00ED7100">
                <w:rPr>
                  <w:rFonts w:ascii="Times New Roman" w:eastAsia="Times New Roman" w:hAnsi="Times New Roman" w:cs="Times New Roman"/>
                  <w:b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lastRenderedPageBreak/>
                <w:t xml:space="preserve">и плана мероприятий реализации целевой (дорожной карты) реализации целевой модели наставничества педагогических работников </w:t>
              </w:r>
            </w:hyperlink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53" w:rsidRDefault="00CF7278" w:rsidP="00AA5153">
            <w:pPr>
              <w:spacing w:after="0" w:line="240" w:lineRule="auto"/>
              <w:jc w:val="both"/>
              <w:rPr>
                <w:u w:val="single"/>
                <w:lang w:val="en-US"/>
              </w:rPr>
            </w:pPr>
            <w:hyperlink r:id="rId11" w:history="1">
              <w:r w:rsidR="00E15D39" w:rsidRPr="00246A16">
                <w:rPr>
                  <w:u w:val="single"/>
                </w:rPr>
                <w:t>https://media.caspian.agency/school_933/partitions/documents/Приказ%201.pdf</w:t>
              </w:r>
            </w:hyperlink>
          </w:p>
          <w:p w:rsidR="00246A16" w:rsidRPr="00246A16" w:rsidRDefault="00246A16" w:rsidP="00AA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044BD" w:rsidRPr="00246A16" w:rsidRDefault="00F044BD" w:rsidP="00E1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BD" w:rsidRPr="004C36AD" w:rsidTr="00AA5153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ED7100" w:rsidP="004C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7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Приказ № </w:t>
            </w:r>
            <w:r w:rsidR="00246A16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>№153|</w:t>
            </w:r>
            <w:r w:rsidR="00246A16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val="en-US" w:eastAsia="ru-RU"/>
              </w:rPr>
              <w:t>2</w:t>
            </w:r>
            <w:bookmarkStart w:id="0" w:name="_GoBack"/>
            <w:bookmarkEnd w:id="0"/>
            <w:r w:rsidR="00246A16" w:rsidRPr="00246A16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  </w:t>
            </w:r>
            <w:r w:rsidRPr="00CF727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            </w:t>
            </w:r>
            <w:r w:rsidR="004C36AD" w:rsidRPr="00CF727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 </w:t>
            </w:r>
            <w:r w:rsidRPr="00CF7278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shd w:val="clear" w:color="auto" w:fill="FFFFFF"/>
                <w:lang w:eastAsia="ru-RU"/>
              </w:rPr>
              <w:t>13.01.2023</w:t>
            </w:r>
            <w:r w:rsidR="00F044BD" w:rsidRPr="00CF7278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 г. Об</w:t>
            </w:r>
            <w:r w:rsidR="00F044BD" w:rsidRPr="00CF727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 xml:space="preserve"> организации внедрения Целевой модели н</w:t>
            </w:r>
            <w:r w:rsidR="004C36AD" w:rsidRPr="00CF727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>аставничества в школе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78" w:rsidRPr="00CF7278" w:rsidRDefault="00CF7278" w:rsidP="00CF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142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https://babay.dagestanschool.ru/upload/dagscbabay_new/files/5e/18/5e18e39b9bd3b2c3fa23cc2f1f826577.pdf</w:t>
              </w:r>
            </w:hyperlink>
          </w:p>
          <w:p w:rsidR="00CF7278" w:rsidRPr="00CF7278" w:rsidRDefault="00CF7278" w:rsidP="00CF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278" w:rsidRPr="00CF7278" w:rsidRDefault="00CF7278" w:rsidP="00CF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BD" w:rsidRPr="004C36AD" w:rsidTr="00AA5153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CF7278" w:rsidP="00A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ttps://suhgorono.dagestanschool.ru/file/download/5364" w:history="1">
              <w:r w:rsidR="00ED7100" w:rsidRPr="00CF7278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Приказ № </w:t>
              </w:r>
              <w:r w:rsidR="00246A16" w:rsidRPr="00246A16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№153|3  </w:t>
              </w:r>
              <w:r w:rsidR="00ED7100" w:rsidRPr="00CF7278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             от 27.12</w:t>
              </w:r>
              <w:r w:rsidR="00F044BD" w:rsidRPr="00CF7278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.2022 г. О назначе</w:t>
              </w:r>
              <w:r w:rsidR="00AA5153" w:rsidRPr="00CF7278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нии</w:t>
              </w:r>
              <w:r w:rsidR="00F044BD" w:rsidRPr="00CF7278">
                <w:rPr>
                  <w:rFonts w:ascii="Times New Roman" w:eastAsia="Times New Roman" w:hAnsi="Times New Roman" w:cs="Times New Roman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 xml:space="preserve"> куратора по реализации дорожной карты Целевой модели наставничества в ОО на 2022-2023 учебный год</w:t>
              </w:r>
            </w:hyperlink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78" w:rsidRPr="00CF7278" w:rsidRDefault="00CF7278" w:rsidP="00F044BD">
            <w:pPr>
              <w:spacing w:after="0" w:line="240" w:lineRule="auto"/>
              <w:jc w:val="both"/>
            </w:pPr>
            <w:hyperlink r:id="rId14" w:history="1">
              <w:r w:rsidRPr="008142CD">
                <w:rPr>
                  <w:rStyle w:val="a4"/>
                </w:rPr>
                <w:t>https://babay.dagestanschool.ru/upload/dagscbabay_new/files/12/cb/12cbdb2e6a6a10e7d3d07fd8a42d376f.pdf</w:t>
              </w:r>
            </w:hyperlink>
          </w:p>
          <w:p w:rsidR="00CF7278" w:rsidRPr="00CF7278" w:rsidRDefault="00CF7278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BD" w:rsidRPr="004C36AD" w:rsidTr="00AA5153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CF7278" w:rsidP="00ED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https://suhgorono.dagestanschool.ru/file/download/5277" w:history="1">
              <w:r w:rsidR="00ED7100">
                <w:rPr>
                  <w:rFonts w:ascii="Times New Roman" w:eastAsia="Times New Roman" w:hAnsi="Times New Roman" w:cs="Times New Roman"/>
                  <w:color w:val="317BA0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Приказ       от 27.12</w:t>
              </w:r>
              <w:r w:rsidR="00F044BD" w:rsidRPr="004C36AD">
                <w:rPr>
                  <w:rFonts w:ascii="Times New Roman" w:eastAsia="Times New Roman" w:hAnsi="Times New Roman" w:cs="Times New Roman"/>
                  <w:color w:val="317BA0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.2022 г. О назначении куратора по целевой модели наставничества</w:t>
              </w:r>
            </w:hyperlink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CF7278" w:rsidP="00F044BD">
            <w:pPr>
              <w:spacing w:after="0" w:line="240" w:lineRule="auto"/>
              <w:jc w:val="both"/>
            </w:pPr>
            <w:hyperlink r:id="rId16" w:history="1">
              <w:r w:rsidRPr="008142CD">
                <w:rPr>
                  <w:rStyle w:val="a4"/>
                </w:rPr>
                <w:t>https://babay.dagestanschool.ru/upload/dagscbabay_new/files/12/cb/12cbdb2e6a6a10e7d3d07fd8a42d376f.pdf</w:t>
              </w:r>
            </w:hyperlink>
          </w:p>
          <w:p w:rsidR="00CF7278" w:rsidRPr="00CF7278" w:rsidRDefault="00CF7278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4BD" w:rsidRPr="004C36A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A16" w:rsidRDefault="00246A16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6A16" w:rsidRDefault="00246A16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6A16" w:rsidRDefault="00246A16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44BD" w:rsidRPr="004C36A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4C36A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044BD" w:rsidRPr="004C36AD" w:rsidRDefault="00F044BD" w:rsidP="00F044BD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ПЛАНИРОВАНИЕ</w:t>
      </w:r>
    </w:p>
    <w:p w:rsidR="00F044BD" w:rsidRPr="004C36A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4C36AD" w:rsidRDefault="00F044BD" w:rsidP="00F044BD">
      <w:pPr>
        <w:numPr>
          <w:ilvl w:val="0"/>
          <w:numId w:val="7"/>
        </w:numPr>
        <w:spacing w:after="0" w:line="240" w:lineRule="auto"/>
        <w:ind w:left="13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ПЛАНИРОВАНИЕ РАБОТЫ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1711"/>
        <w:gridCol w:w="8171"/>
      </w:tblGrid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утверждения, электронная ссылка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AA5153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карта </w:t>
            </w:r>
            <w:r w:rsidR="00F044BD" w:rsidRPr="00CF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программы/модели наставничества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6AD" w:rsidRPr="00CF7278" w:rsidRDefault="00CF7278" w:rsidP="004C36AD">
            <w:pPr>
              <w:spacing w:after="0" w:line="240" w:lineRule="auto"/>
              <w:jc w:val="both"/>
            </w:pPr>
            <w:hyperlink r:id="rId17" w:history="1">
              <w:r w:rsidRPr="008142CD">
                <w:rPr>
                  <w:rStyle w:val="a4"/>
                </w:rPr>
                <w:t>https://babay.dagestanschool.ru/upload/dagscbabay_new/files/ee/f0/eef06e9b6f75db4681fe5fd8e674c4ad.pdf</w:t>
              </w:r>
            </w:hyperlink>
          </w:p>
          <w:p w:rsidR="00CF7278" w:rsidRPr="00CF7278" w:rsidRDefault="00CF7278" w:rsidP="004C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F044BD" w:rsidRPr="000F7764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планы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CF7278" w:rsidRDefault="00CF7278" w:rsidP="00E1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18" w:history="1">
              <w:r w:rsidRPr="008142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https://babay.dagestanschool.ru/upload/dagscbabay_new/files/6e/07/6e07f48dff23d1b53e09dc01b9a93a2a.pdf</w:t>
              </w:r>
            </w:hyperlink>
          </w:p>
          <w:p w:rsidR="00CF7278" w:rsidRPr="00CF7278" w:rsidRDefault="00CF7278" w:rsidP="00E1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4BD" w:rsidRPr="004C36AD" w:rsidTr="00E15D3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C36AD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44BD" w:rsidRPr="004C36AD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17F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4223"/>
        <w:gridCol w:w="2410"/>
        <w:gridCol w:w="1843"/>
      </w:tblGrid>
      <w:tr w:rsidR="00AF017F" w:rsidRPr="00AF017F" w:rsidTr="00AF017F">
        <w:tc>
          <w:tcPr>
            <w:tcW w:w="561" w:type="dxa"/>
          </w:tcPr>
          <w:p w:rsidR="00AF017F" w:rsidRPr="00AF017F" w:rsidRDefault="00AF017F" w:rsidP="00AF01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61" w:type="dxa"/>
          </w:tcPr>
          <w:p w:rsidR="00AF017F" w:rsidRPr="00AF017F" w:rsidRDefault="00AF017F" w:rsidP="00AF01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ЭТАП/РАЗДЕЛ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AF017F" w:rsidRPr="00AF017F" w:rsidTr="00AF017F">
        <w:tc>
          <w:tcPr>
            <w:tcW w:w="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b/>
              </w:rPr>
            </w:pPr>
            <w:r w:rsidRPr="00AF017F">
              <w:rPr>
                <w:rFonts w:ascii="Times New Roman" w:eastAsia="Calibri" w:hAnsi="Times New Roman" w:cs="Times New Roman"/>
                <w:b/>
              </w:rPr>
              <w:t>Подготови-тельный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2410" w:type="dxa"/>
          </w:tcPr>
          <w:p w:rsidR="00CF7278" w:rsidRPr="00893A69" w:rsidRDefault="00CF7278" w:rsidP="00CF7278">
            <w:pPr>
              <w:rPr>
                <w:rFonts w:ascii="Times New Roman" w:eastAsia="Calibri" w:hAnsi="Times New Roman" w:cs="Times New Roman"/>
                <w:b/>
              </w:rPr>
            </w:pPr>
            <w:r w:rsidRPr="00893A69">
              <w:rPr>
                <w:rFonts w:ascii="Times New Roman" w:eastAsia="Calibri" w:hAnsi="Times New Roman" w:cs="Times New Roman"/>
                <w:b/>
              </w:rPr>
              <w:t>27.12.2022г</w:t>
            </w:r>
          </w:p>
          <w:p w:rsidR="00AF017F" w:rsidRPr="00CF7278" w:rsidRDefault="00CF7278" w:rsidP="00AF017F">
            <w:hyperlink r:id="rId19" w:history="1">
              <w:r w:rsidRPr="008142CD">
                <w:rPr>
                  <w:rStyle w:val="a4"/>
                </w:rPr>
                <w:t>https://babay.dagestanschool.ru/upload/dagscbabay_new/files/6e/07/6e07f48dff23d1b53e09dc01b9a93a2a.pdf</w:t>
              </w:r>
            </w:hyperlink>
          </w:p>
          <w:p w:rsidR="00CF7278" w:rsidRPr="00CF7278" w:rsidRDefault="00CF7278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AF017F" w:rsidRPr="00246A16" w:rsidRDefault="00CF7278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A16">
              <w:rPr>
                <w:rFonts w:ascii="Times New Roman" w:eastAsia="Calibri" w:hAnsi="Times New Roman" w:cs="Times New Roman"/>
                <w:sz w:val="20"/>
                <w:szCs w:val="20"/>
              </w:rPr>
              <w:t>27.12.2022г</w:t>
            </w: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246A16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246A16">
              <w:rPr>
                <w:rFonts w:ascii="Times New Roman" w:eastAsia="Calibri" w:hAnsi="Times New Roman" w:cs="Times New Roman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2410" w:type="dxa"/>
          </w:tcPr>
          <w:p w:rsidR="00AF017F" w:rsidRPr="00893A69" w:rsidRDefault="00893A69" w:rsidP="00AF017F">
            <w:pPr>
              <w:rPr>
                <w:rFonts w:ascii="Times New Roman" w:eastAsia="Calibri" w:hAnsi="Times New Roman" w:cs="Times New Roman"/>
                <w:b/>
              </w:rPr>
            </w:pPr>
            <w:r w:rsidRPr="00893A69">
              <w:rPr>
                <w:rFonts w:ascii="Times New Roman" w:eastAsia="Calibri" w:hAnsi="Times New Roman" w:cs="Times New Roman"/>
                <w:b/>
              </w:rPr>
              <w:t>27.12</w:t>
            </w:r>
            <w:r w:rsidR="00AF017F" w:rsidRPr="00893A69">
              <w:rPr>
                <w:rFonts w:ascii="Times New Roman" w:eastAsia="Calibri" w:hAnsi="Times New Roman" w:cs="Times New Roman"/>
                <w:b/>
              </w:rPr>
              <w:t>.2022г</w:t>
            </w:r>
          </w:p>
          <w:p w:rsidR="00AF017F" w:rsidRPr="00CF7278" w:rsidRDefault="00CF7278" w:rsidP="00AF017F">
            <w:hyperlink r:id="rId20" w:history="1">
              <w:r w:rsidRPr="008142CD">
                <w:rPr>
                  <w:rStyle w:val="a4"/>
                </w:rPr>
                <w:t>https://babay.dagestanschool.ru/upload/dagscbabay_new/files/12/cb/12cbdb2e6a6a10e7d3d07fd8a42d376f.pdf</w:t>
              </w:r>
            </w:hyperlink>
          </w:p>
          <w:p w:rsidR="00CF7278" w:rsidRPr="00CF7278" w:rsidRDefault="00CF7278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AF017F" w:rsidRPr="00246A16" w:rsidRDefault="00CF7278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A16">
              <w:rPr>
                <w:rFonts w:ascii="Times New Roman" w:eastAsia="Calibri" w:hAnsi="Times New Roman" w:cs="Times New Roman"/>
                <w:sz w:val="20"/>
                <w:szCs w:val="20"/>
              </w:rPr>
              <w:t>27.12.2022г</w:t>
            </w: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246A16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246A16">
              <w:rPr>
                <w:rFonts w:ascii="Times New Roman" w:eastAsia="Calibri" w:hAnsi="Times New Roman" w:cs="Times New Roman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2410" w:type="dxa"/>
          </w:tcPr>
          <w:p w:rsidR="00AF017F" w:rsidRPr="00246A16" w:rsidRDefault="00246A16" w:rsidP="00AF017F">
            <w:hyperlink r:id="rId21" w:history="1">
              <w:r w:rsidRPr="008142CD">
                <w:rPr>
                  <w:rStyle w:val="a4"/>
                </w:rPr>
                <w:t>https://babay.dagestanschool.ru/?section_id=138</w:t>
              </w:r>
            </w:hyperlink>
          </w:p>
          <w:p w:rsidR="00246A16" w:rsidRPr="00246A16" w:rsidRDefault="00246A16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AF017F" w:rsidRPr="000F7764" w:rsidRDefault="00AF017F" w:rsidP="00AF017F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составлен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 xml:space="preserve">Подбор и закрепление наставников за </w:t>
            </w:r>
            <w:r w:rsidRPr="00AF017F">
              <w:rPr>
                <w:rFonts w:ascii="Times New Roman" w:eastAsia="Calibri" w:hAnsi="Times New Roman" w:cs="Times New Roman"/>
              </w:rPr>
              <w:lastRenderedPageBreak/>
              <w:t>наставляемым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lastRenderedPageBreak/>
              <w:t>закреплены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0F7764" w:rsidRDefault="00AF017F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246A16">
              <w:rPr>
                <w:rFonts w:ascii="Times New Roman" w:eastAsia="Calibri" w:hAnsi="Times New Roman" w:cs="Times New Roman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2410" w:type="dxa"/>
          </w:tcPr>
          <w:p w:rsidR="00AF017F" w:rsidRPr="00246A16" w:rsidRDefault="00893A69" w:rsidP="00AF017F">
            <w:r w:rsidRPr="00893A69">
              <w:rPr>
                <w:rFonts w:ascii="Times New Roman" w:eastAsia="Calibri" w:hAnsi="Times New Roman" w:cs="Times New Roman"/>
                <w:b/>
              </w:rPr>
              <w:t>27.12</w:t>
            </w:r>
            <w:r w:rsidR="00AF017F" w:rsidRPr="00893A69">
              <w:rPr>
                <w:rFonts w:ascii="Times New Roman" w:eastAsia="Calibri" w:hAnsi="Times New Roman" w:cs="Times New Roman"/>
                <w:b/>
              </w:rPr>
              <w:t xml:space="preserve">.2022г </w:t>
            </w:r>
            <w:hyperlink r:id="rId22" w:history="1">
              <w:r w:rsidR="00246A16" w:rsidRPr="008142CD">
                <w:rPr>
                  <w:rStyle w:val="a4"/>
                </w:rPr>
                <w:t>https://babay.dagestanschool.ru/upload/dagscbabay_new/files/93/68/93687b05cf60e59251acf7f4a83acab2.pdf</w:t>
              </w:r>
            </w:hyperlink>
          </w:p>
          <w:p w:rsidR="00246A16" w:rsidRPr="00246A16" w:rsidRDefault="00246A16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AF017F" w:rsidRPr="000F7764" w:rsidRDefault="00AF017F" w:rsidP="00AF017F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0F7764" w:rsidRDefault="00AF017F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246A16">
              <w:rPr>
                <w:rFonts w:ascii="Times New Roman" w:eastAsia="Calibri" w:hAnsi="Times New Roman" w:cs="Times New Roman"/>
              </w:rP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2410" w:type="dxa"/>
          </w:tcPr>
          <w:p w:rsidR="00ED7100" w:rsidRPr="00246A16" w:rsidRDefault="00246A16" w:rsidP="00AF017F">
            <w:hyperlink r:id="rId23" w:history="1">
              <w:r w:rsidRPr="008142CD">
                <w:rPr>
                  <w:rStyle w:val="a4"/>
                </w:rPr>
                <w:t>https://babay.dagestanschool.ru/upload/dagscbabay_new/files/ee/f0/eef06e9b6f75db4681fe5fd8e674c4ad.pdf</w:t>
              </w:r>
            </w:hyperlink>
          </w:p>
          <w:p w:rsidR="00246A16" w:rsidRPr="00246A16" w:rsidRDefault="00246A16" w:rsidP="00AF017F"/>
          <w:p w:rsidR="00ED7100" w:rsidRPr="000F7764" w:rsidRDefault="00ED7100" w:rsidP="00AF017F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893A69">
              <w:rPr>
                <w:rFonts w:ascii="Times New Roman" w:eastAsia="Calibri" w:hAnsi="Times New Roman" w:cs="Times New Roman"/>
                <w:b/>
              </w:rPr>
              <w:t>27.12.2022г</w:t>
            </w:r>
          </w:p>
        </w:tc>
        <w:tc>
          <w:tcPr>
            <w:tcW w:w="1843" w:type="dxa"/>
          </w:tcPr>
          <w:p w:rsidR="00AF017F" w:rsidRPr="000F7764" w:rsidRDefault="00AF017F" w:rsidP="00AF017F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61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Диагности-ческий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Собеседование, наблюдение в процессе педагогической деятельности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rPr>
          <w:trHeight w:val="519"/>
        </w:trPr>
        <w:tc>
          <w:tcPr>
            <w:tcW w:w="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Проектиро-вочный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2410" w:type="dxa"/>
          </w:tcPr>
          <w:p w:rsidR="00AF017F" w:rsidRPr="00893A69" w:rsidRDefault="000F7764" w:rsidP="00AF017F">
            <w:pPr>
              <w:rPr>
                <w:rFonts w:ascii="Times New Roman" w:eastAsia="Calibri" w:hAnsi="Times New Roman" w:cs="Times New Roman"/>
              </w:rPr>
            </w:pPr>
            <w:r w:rsidRPr="000F7764">
              <w:rPr>
                <w:rFonts w:ascii="Times New Roman" w:eastAsia="Calibri" w:hAnsi="Times New Roman" w:cs="Times New Roman"/>
                <w:color w:val="C00000"/>
              </w:rPr>
              <w:t xml:space="preserve">  </w:t>
            </w:r>
            <w:r w:rsidRPr="00893A69">
              <w:rPr>
                <w:rFonts w:ascii="Times New Roman" w:eastAsia="Calibri" w:hAnsi="Times New Roman" w:cs="Times New Roman"/>
              </w:rPr>
              <w:t xml:space="preserve">Кол-во </w:t>
            </w:r>
            <w:r w:rsidR="00893A69" w:rsidRPr="00893A69">
              <w:rPr>
                <w:rFonts w:ascii="Times New Roman" w:eastAsia="Calibri" w:hAnsi="Times New Roman" w:cs="Times New Roman"/>
              </w:rPr>
              <w:t xml:space="preserve"> </w:t>
            </w:r>
            <w:r w:rsidR="004F345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AF017F" w:rsidRPr="00CF7278" w:rsidRDefault="00CF7278" w:rsidP="00AF017F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CF72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семинар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Премирование,  награждение дипломами грамотами.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017F">
              <w:rPr>
                <w:rFonts w:ascii="Times New Roman" w:eastAsia="Calibri" w:hAnsi="Times New Roman" w:cs="Times New Roman"/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AF017F" w:rsidRPr="00AF017F" w:rsidTr="00AF017F">
        <w:tc>
          <w:tcPr>
            <w:tcW w:w="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Реализаци-онный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Реализация ЦМН в образовательной организации: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4F3454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4F3454">
              <w:rPr>
                <w:rFonts w:ascii="Times New Roman" w:eastAsia="Calibri" w:hAnsi="Times New Roman" w:cs="Times New Roman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2410" w:type="dxa"/>
          </w:tcPr>
          <w:p w:rsidR="00AF017F" w:rsidRPr="004F3454" w:rsidRDefault="000F7764" w:rsidP="00AF017F">
            <w:pPr>
              <w:rPr>
                <w:rFonts w:ascii="Times New Roman" w:eastAsia="Calibri" w:hAnsi="Times New Roman" w:cs="Times New Roman"/>
              </w:rPr>
            </w:pPr>
            <w:r w:rsidRPr="004F3454">
              <w:rPr>
                <w:rFonts w:ascii="Times New Roman" w:eastAsia="Calibri" w:hAnsi="Times New Roman" w:cs="Times New Roman"/>
              </w:rPr>
              <w:t xml:space="preserve">Кол-во  </w:t>
            </w:r>
            <w:r w:rsidR="004F3454" w:rsidRPr="004F3454">
              <w:rPr>
                <w:rFonts w:ascii="Times New Roman" w:eastAsia="Calibri" w:hAnsi="Times New Roman" w:cs="Times New Roman"/>
              </w:rPr>
              <w:t>11 пар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проводится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- Отслеживание динамики деятельности наставнических пар/групп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мониторинг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017F">
              <w:rPr>
                <w:rFonts w:ascii="Times New Roman" w:eastAsia="Calibri" w:hAnsi="Times New Roman" w:cs="Times New Roman"/>
                <w:sz w:val="20"/>
                <w:szCs w:val="20"/>
              </w:rPr>
              <w:t>Указать форму отслеживания</w:t>
            </w:r>
          </w:p>
        </w:tc>
      </w:tr>
      <w:tr w:rsidR="00AF017F" w:rsidRPr="00AF017F" w:rsidTr="00AF017F">
        <w:tc>
          <w:tcPr>
            <w:tcW w:w="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5.</w:t>
            </w:r>
          </w:p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Рефлексивно-аналитичес-кий</w:t>
            </w: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Анализ наставником эффективности наставнической деятельности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Июль 2023 (до 10.07)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По критериям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017F" w:rsidRPr="00AF017F" w:rsidTr="00AF017F">
        <w:tc>
          <w:tcPr>
            <w:tcW w:w="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Обобщение опыта лучших практик наставничества.</w:t>
            </w:r>
          </w:p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t>Привлечение внимания общественности к благородной миссии наставничества.</w:t>
            </w:r>
          </w:p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lastRenderedPageBreak/>
              <w:t>Поощрение и награждение лучших наставников</w:t>
            </w:r>
          </w:p>
        </w:tc>
        <w:tc>
          <w:tcPr>
            <w:tcW w:w="2410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</w:rPr>
            </w:pPr>
            <w:r w:rsidRPr="00AF017F">
              <w:rPr>
                <w:rFonts w:ascii="Times New Roman" w:eastAsia="Calibri" w:hAnsi="Times New Roman" w:cs="Times New Roman"/>
              </w:rPr>
              <w:lastRenderedPageBreak/>
              <w:t>Премирование</w:t>
            </w:r>
          </w:p>
        </w:tc>
        <w:tc>
          <w:tcPr>
            <w:tcW w:w="1843" w:type="dxa"/>
          </w:tcPr>
          <w:p w:rsidR="00AF017F" w:rsidRPr="00AF017F" w:rsidRDefault="00AF017F" w:rsidP="00AF0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01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Указать формы и способы стимулирования, количество </w:t>
            </w:r>
            <w:r w:rsidRPr="00AF01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поощренных наставников</w:t>
            </w:r>
          </w:p>
        </w:tc>
      </w:tr>
    </w:tbl>
    <w:p w:rsidR="00AF017F" w:rsidRPr="00AF017F" w:rsidRDefault="00AF017F" w:rsidP="00AF01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17F" w:rsidRPr="00AF017F" w:rsidRDefault="00AF017F" w:rsidP="00AF01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4BD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4BD" w:rsidRPr="00F044BD" w:rsidRDefault="00F044BD" w:rsidP="00F0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B32E9F" w:rsidRDefault="00F044BD" w:rsidP="00F044BD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9F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ИНСТРУКТИВНО-МЕТОДИЧЕСКИЕ ПИСЬМА </w:t>
      </w:r>
    </w:p>
    <w:p w:rsidR="00F044BD" w:rsidRPr="00B32E9F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 организации и совершенствованию наставничества </w:t>
      </w:r>
    </w:p>
    <w:p w:rsidR="00F044BD" w:rsidRPr="00B32E9F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образовательной системе муниципалитета</w:t>
      </w:r>
    </w:p>
    <w:p w:rsidR="00F044BD" w:rsidRPr="00B32E9F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2289"/>
        <w:gridCol w:w="1331"/>
        <w:gridCol w:w="6187"/>
      </w:tblGrid>
      <w:tr w:rsidR="00F044BD" w:rsidRPr="00B32E9F" w:rsidTr="00B32E9F">
        <w:trPr>
          <w:tblCellSpacing w:w="0" w:type="dxa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ссылка на документ</w:t>
            </w:r>
          </w:p>
        </w:tc>
      </w:tr>
      <w:tr w:rsidR="00F044BD" w:rsidRPr="00B32E9F" w:rsidTr="00B32E9F">
        <w:trPr>
          <w:tblCellSpacing w:w="0" w:type="dxa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Методическими рекомендациями по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разработке и внедрению системы (целевой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модели) наставничества педагогических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в образовательных организациях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0F7764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F776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0F7764" w:rsidRDefault="00CF7278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24" w:tooltip="https://suhgorono.dagestanschool.ru/file/download/5442" w:history="1">
              <w:r w:rsidR="00F044BD" w:rsidRPr="000F7764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https://suhgorono.dagestanschool.ru/file/download/5442</w:t>
              </w:r>
            </w:hyperlink>
          </w:p>
        </w:tc>
      </w:tr>
      <w:tr w:rsidR="00F044BD" w:rsidRPr="00B32E9F" w:rsidTr="00B32E9F">
        <w:trPr>
          <w:tblCellSpacing w:w="0" w:type="dxa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Методическими рекомендациями для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 по реализации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(целевой модели) наставничества</w:t>
            </w:r>
          </w:p>
          <w:p w:rsidR="00F044BD" w:rsidRPr="00B32E9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0F7764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F776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0F7764" w:rsidRDefault="00CF7278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25" w:tooltip="https://suhgorono.dagestanschool.ru/file/download/5441" w:history="1">
              <w:r w:rsidR="00F044BD" w:rsidRPr="000F7764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https://suhgorono.dagestanschool.ru/file/download/5441</w:t>
              </w:r>
            </w:hyperlink>
          </w:p>
        </w:tc>
      </w:tr>
    </w:tbl>
    <w:p w:rsidR="00F044BD" w:rsidRPr="00F044BD" w:rsidRDefault="00F044BD" w:rsidP="00F0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B32E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0F7764" w:rsidRDefault="00B32E9F" w:rsidP="00B32E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F044BD" w:rsidRPr="000F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БАНК/персонифицированный учёт/ НАСТАВНИКОВ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875"/>
        <w:gridCol w:w="1532"/>
        <w:gridCol w:w="4739"/>
        <w:gridCol w:w="1676"/>
      </w:tblGrid>
      <w:tr w:rsidR="00F044BD" w:rsidRPr="00B32E9F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наставничества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наставляемых</w:t>
            </w:r>
          </w:p>
        </w:tc>
      </w:tr>
      <w:tr w:rsidR="00F044BD" w:rsidRPr="00B32E9F" w:rsidTr="00AF017F">
        <w:trPr>
          <w:tblCellSpacing w:w="0" w:type="dxa"/>
        </w:trPr>
        <w:tc>
          <w:tcPr>
            <w:tcW w:w="10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B32E9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НАСТАВНИКИ, утвержденные приказами руководителей образовательной организации</w:t>
            </w:r>
          </w:p>
        </w:tc>
      </w:tr>
      <w:tr w:rsidR="00F044BD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D206D2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Мамашева Губай Мажитовна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D206D2" w:rsidP="00F04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ии литературы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AF017F" w:rsidP="00F044BD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специалистами, чей стаж работы от 0 до 5 лет, имеющими  профессиональные затруднения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  <w:tr w:rsidR="00F044BD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AF017F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44BD"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6D2"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Абидат Умарпашаевна.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специалистами, чей стаж работы от 0 до 5 лет, имеющими  профессиональныезатруднения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6D2"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4BD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AF017F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44BD"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BD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Хайрулаева </w:t>
            </w: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Хадия Магомедовна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D206D2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ии литературы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Методическая помощь молодому учителю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  <w:tr w:rsidR="00F044BD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AF017F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F044BD"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BD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Муслимоваи З.А.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D206D2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высшей категории.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молодому учителю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4F3454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  <w:tr w:rsidR="00D206D2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D2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Батыргазиева Гуля Ярашевна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высшей категории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D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специалистами, чей стаж работы от 0 до 5 лет, имеющими  профессиональныезатруднения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6D2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D2" w:rsidRPr="004F3454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Мамашева Гульзар Мажидовна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D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молодому учителю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6D2" w:rsidRPr="004F3454" w:rsidRDefault="00D206D2" w:rsidP="00D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  <w:tr w:rsidR="004F3454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Анастасия Евгениевна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начальных классов.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CF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молодому воспитателю начальных классов.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3454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Герейханова Зиярат Герейхановна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AF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CF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молодому воспитателю.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3454" w:rsidRPr="004F3454" w:rsidTr="004F3454">
        <w:trPr>
          <w:tblCellSpacing w:w="0" w:type="dxa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Бария Якубовна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CF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CF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молодому воспитателю.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454" w:rsidRPr="004F3454" w:rsidRDefault="004F3454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44BD" w:rsidRPr="004F3454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4F3454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4F3454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AF017F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4BD" w:rsidRPr="00AF017F" w:rsidRDefault="00B32E9F" w:rsidP="00B3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7.</w:t>
      </w:r>
      <w:r w:rsidR="00F044BD" w:rsidRPr="00AF017F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 xml:space="preserve">ОБУЧЕНИЕ </w:t>
      </w:r>
    </w:p>
    <w:p w:rsidR="00F044BD" w:rsidRPr="00AF017F" w:rsidRDefault="00F044BD" w:rsidP="00F04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7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кураторов по наставничеству образовательных организаций, наставников и наставляемых на муниципальном уровне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7354"/>
        <w:gridCol w:w="1187"/>
        <w:gridCol w:w="1075"/>
      </w:tblGrid>
      <w:tr w:rsidR="00F044BD" w:rsidRPr="00AF017F" w:rsidTr="00AF017F">
        <w:trPr>
          <w:tblCellSpacing w:w="0" w:type="dxa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семинара, вебинара, методического занятия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</w:tr>
      <w:tr w:rsidR="00F044BD" w:rsidRPr="00AF017F" w:rsidTr="00AF017F">
        <w:trPr>
          <w:tblCellSpacing w:w="0" w:type="dxa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Самоанализ и навыки самопрезентации.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46A16" w:rsidRDefault="00D206D2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044BD" w:rsidRPr="00AF017F" w:rsidTr="00AF017F">
        <w:trPr>
          <w:tblCellSpacing w:w="0" w:type="dxa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Обучение эффективным коммуникациям</w:t>
            </w: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46A16" w:rsidRDefault="00D206D2" w:rsidP="00D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22</w:t>
            </w:r>
          </w:p>
        </w:tc>
      </w:tr>
      <w:tr w:rsidR="00F044BD" w:rsidRPr="00AF017F" w:rsidTr="00AF017F">
        <w:trPr>
          <w:tblCellSpacing w:w="0" w:type="dxa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Разбор этапов реализации программы наставничества.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246A16" w:rsidRDefault="00D206D2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044BD" w:rsidRPr="00AF017F" w:rsidTr="00AF017F">
        <w:trPr>
          <w:tblCellSpacing w:w="0" w:type="dxa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0F7764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77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AF017F" w:rsidRDefault="00AF017F" w:rsidP="00AF0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17F" w:rsidRPr="00AF017F" w:rsidRDefault="00AF017F" w:rsidP="00AF0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F19" w:rsidRDefault="00D00F19" w:rsidP="00F044B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00F19" w:rsidRDefault="00D00F19" w:rsidP="00F044B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00F19" w:rsidRDefault="00D00F19" w:rsidP="00F044B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00F19" w:rsidRDefault="00D00F19" w:rsidP="00F044B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F044BD" w:rsidRPr="00AF017F" w:rsidRDefault="00B32E9F" w:rsidP="00F044B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8. </w:t>
      </w:r>
      <w:r w:rsidR="002567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Темы</w:t>
      </w:r>
      <w:r w:rsidR="00F044BD" w:rsidRPr="00AF017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практик по вопросам наставничества</w:t>
      </w:r>
      <w:r w:rsidR="002567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652"/>
        <w:gridCol w:w="2825"/>
        <w:gridCol w:w="2127"/>
        <w:gridCol w:w="1136"/>
      </w:tblGrid>
      <w:tr w:rsidR="00F044BD" w:rsidRPr="00AF017F" w:rsidTr="00EC4D0D">
        <w:trPr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C4D0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C4D0D" w:rsidRDefault="00EC4D0D" w:rsidP="00E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опыта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C4D0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Носитель опыта: место работы,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C4D0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мероприятия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C4D0D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044BD" w:rsidRPr="00AF017F" w:rsidTr="00256708">
        <w:trPr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D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4D0D"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6D2"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наставничество в начальной школе.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BD" w:rsidRPr="00D206D2" w:rsidRDefault="00D00F19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Мамашева Г.М.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Январь-март</w:t>
            </w:r>
          </w:p>
        </w:tc>
      </w:tr>
      <w:tr w:rsidR="00F044BD" w:rsidRPr="00AF017F" w:rsidTr="00256708">
        <w:trPr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AF017F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наставничества в деятельности объединения естественно-математической инаправленности.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BD" w:rsidRPr="00D206D2" w:rsidRDefault="00D206D2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А.У.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Январь-март</w:t>
            </w:r>
          </w:p>
        </w:tc>
      </w:tr>
    </w:tbl>
    <w:p w:rsidR="00F044BD" w:rsidRPr="00F044BD" w:rsidRDefault="00F044BD" w:rsidP="00F044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4BD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br w:type="page"/>
      </w:r>
      <w:r w:rsidRPr="00F044BD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lastRenderedPageBreak/>
        <w:t> </w:t>
      </w:r>
    </w:p>
    <w:p w:rsidR="00F044BD" w:rsidRPr="00E15D39" w:rsidRDefault="00B32E9F" w:rsidP="00B3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9.</w:t>
      </w:r>
      <w:r w:rsidR="00F044BD" w:rsidRPr="00E15D39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 xml:space="preserve">МЕРОПРИЯТИЯ </w:t>
      </w:r>
    </w:p>
    <w:p w:rsidR="00F044BD" w:rsidRPr="00E15D39" w:rsidRDefault="00F044BD" w:rsidP="00F044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15D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 различными целевыми группами педагогов, руководителей по вопросам наставнической деятельности</w:t>
      </w:r>
    </w:p>
    <w:p w:rsidR="00E15D39" w:rsidRPr="00E15D39" w:rsidRDefault="00E15D39" w:rsidP="00F044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478"/>
        <w:gridCol w:w="2221"/>
        <w:gridCol w:w="2127"/>
        <w:gridCol w:w="911"/>
        <w:gridCol w:w="2056"/>
      </w:tblGrid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мероприятия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Формат мероприятия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Анкетирование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550F5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0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E15D39" w:rsidRPr="00E550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ED7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Конференции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Семинары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и внеклассные мероприятия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учителя-предметники и классные руководители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Внутришкольный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Январь, февраль, март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НОС, ФОП ОО, ФОП СОО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Учитель-учитель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5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Саминар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ED7100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16.03</w:t>
            </w:r>
            <w:r w:rsidR="00F044BD"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</w:tr>
      <w:tr w:rsidR="00F044BD" w:rsidRPr="00E15D39" w:rsidTr="00E15D39">
        <w:trPr>
          <w:tblCellSpacing w:w="0" w:type="dxa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Формы работы с молодыми специалистами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Учитель-учитель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Методсовет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D206D2" w:rsidRDefault="00F044BD" w:rsidP="00F0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15D39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D7100" w:rsidRPr="00D20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BD" w:rsidRPr="00E15D39" w:rsidRDefault="00ED7100" w:rsidP="00F0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20.04</w:t>
            </w:r>
            <w:r w:rsidR="00F044BD" w:rsidRPr="00E15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</w:tc>
      </w:tr>
    </w:tbl>
    <w:p w:rsidR="00DE3152" w:rsidRPr="00E15D39" w:rsidRDefault="00DE3152">
      <w:pPr>
        <w:rPr>
          <w:rFonts w:ascii="Times New Roman" w:hAnsi="Times New Roman" w:cs="Times New Roman"/>
        </w:rPr>
      </w:pPr>
    </w:p>
    <w:p w:rsidR="00E15D39" w:rsidRPr="00E15D39" w:rsidRDefault="00E15D39">
      <w:pPr>
        <w:rPr>
          <w:rFonts w:ascii="Times New Roman" w:hAnsi="Times New Roman" w:cs="Times New Roman"/>
        </w:rPr>
      </w:pPr>
    </w:p>
    <w:sectPr w:rsidR="00E15D39" w:rsidRPr="00E15D39" w:rsidSect="004C36AD">
      <w:footerReference w:type="default" r:id="rId26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1E" w:rsidRDefault="002C4A1E" w:rsidP="00ED7100">
      <w:pPr>
        <w:spacing w:after="0" w:line="240" w:lineRule="auto"/>
      </w:pPr>
      <w:r>
        <w:separator/>
      </w:r>
    </w:p>
  </w:endnote>
  <w:endnote w:type="continuationSeparator" w:id="0">
    <w:p w:rsidR="002C4A1E" w:rsidRDefault="002C4A1E" w:rsidP="00ED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erif Pro Black">
    <w:altName w:val="Cambria Math"/>
    <w:charset w:val="CC"/>
    <w:family w:val="roman"/>
    <w:pitch w:val="variable"/>
    <w:sig w:usb0="00000001" w:usb1="02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996396"/>
      <w:docPartObj>
        <w:docPartGallery w:val="Page Numbers (Bottom of Page)"/>
        <w:docPartUnique/>
      </w:docPartObj>
    </w:sdtPr>
    <w:sdtContent>
      <w:p w:rsidR="00CF7278" w:rsidRDefault="00CF727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A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7278" w:rsidRDefault="00CF72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1E" w:rsidRDefault="002C4A1E" w:rsidP="00ED7100">
      <w:pPr>
        <w:spacing w:after="0" w:line="240" w:lineRule="auto"/>
      </w:pPr>
      <w:r>
        <w:separator/>
      </w:r>
    </w:p>
  </w:footnote>
  <w:footnote w:type="continuationSeparator" w:id="0">
    <w:p w:rsidR="002C4A1E" w:rsidRDefault="002C4A1E" w:rsidP="00ED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B04"/>
    <w:multiLevelType w:val="multilevel"/>
    <w:tmpl w:val="0798A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81E6A"/>
    <w:multiLevelType w:val="multilevel"/>
    <w:tmpl w:val="F0B022AC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entative="1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</w:lvl>
    <w:lvl w:ilvl="2" w:tentative="1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entative="1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entative="1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entative="1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entative="1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2">
    <w:nsid w:val="11B90CA5"/>
    <w:multiLevelType w:val="multilevel"/>
    <w:tmpl w:val="8870B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304E7"/>
    <w:multiLevelType w:val="multilevel"/>
    <w:tmpl w:val="65A28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94643"/>
    <w:multiLevelType w:val="multilevel"/>
    <w:tmpl w:val="5F607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52622"/>
    <w:multiLevelType w:val="multilevel"/>
    <w:tmpl w:val="2B7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208FF"/>
    <w:multiLevelType w:val="multilevel"/>
    <w:tmpl w:val="BC50D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85962"/>
    <w:multiLevelType w:val="multilevel"/>
    <w:tmpl w:val="805CD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3184B"/>
    <w:multiLevelType w:val="multilevel"/>
    <w:tmpl w:val="3EA0D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D92956"/>
    <w:multiLevelType w:val="multilevel"/>
    <w:tmpl w:val="F496C9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44A7E"/>
    <w:multiLevelType w:val="multilevel"/>
    <w:tmpl w:val="07FA3F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BF186C"/>
    <w:multiLevelType w:val="multilevel"/>
    <w:tmpl w:val="5482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D5B10"/>
    <w:multiLevelType w:val="multilevel"/>
    <w:tmpl w:val="9864C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207B00"/>
    <w:multiLevelType w:val="multilevel"/>
    <w:tmpl w:val="0DAA9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44F7A"/>
    <w:multiLevelType w:val="multilevel"/>
    <w:tmpl w:val="79A6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14"/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BD"/>
    <w:rsid w:val="000F7764"/>
    <w:rsid w:val="00246A16"/>
    <w:rsid w:val="00256708"/>
    <w:rsid w:val="00277FD8"/>
    <w:rsid w:val="002C4A1E"/>
    <w:rsid w:val="003957B8"/>
    <w:rsid w:val="004A64D1"/>
    <w:rsid w:val="004C36AD"/>
    <w:rsid w:val="004F3454"/>
    <w:rsid w:val="007F2A13"/>
    <w:rsid w:val="00893A69"/>
    <w:rsid w:val="009C4463"/>
    <w:rsid w:val="00A07BFD"/>
    <w:rsid w:val="00AA5153"/>
    <w:rsid w:val="00AF017F"/>
    <w:rsid w:val="00B32E9F"/>
    <w:rsid w:val="00C30159"/>
    <w:rsid w:val="00CF7278"/>
    <w:rsid w:val="00D00F19"/>
    <w:rsid w:val="00D206D2"/>
    <w:rsid w:val="00D85579"/>
    <w:rsid w:val="00DE3152"/>
    <w:rsid w:val="00E15D39"/>
    <w:rsid w:val="00E550F5"/>
    <w:rsid w:val="00EC4D0D"/>
    <w:rsid w:val="00ED7100"/>
    <w:rsid w:val="00F044BD"/>
    <w:rsid w:val="00FB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80139,bqiaagaaeyqcaaagiaiaaaousquabvjdbqaaaaaaaaaaaaaaaaaaaaaaaaaaaaaaaaaaaaaaaaaaaaaaaaaaaaaaaaaaaaaaaaaaaaaaaaaaaaaaaaaaaaaaaaaaaaaaaaaaaaaaaaaaaaaaaaaaaaaaaaaaaaaaaaaaaaaaaaaaaaaaaaaaaaaaaaaaaaaaaaaaaaaaaaaaaaaaaaaaaaaaaaaaaaaaaaaaaa"/>
    <w:basedOn w:val="a"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44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44BD"/>
    <w:rPr>
      <w:color w:val="800080"/>
      <w:u w:val="single"/>
    </w:rPr>
  </w:style>
  <w:style w:type="table" w:styleId="a6">
    <w:name w:val="Table Grid"/>
    <w:basedOn w:val="a1"/>
    <w:uiPriority w:val="39"/>
    <w:rsid w:val="00AF0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D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100"/>
  </w:style>
  <w:style w:type="paragraph" w:styleId="a9">
    <w:name w:val="footer"/>
    <w:basedOn w:val="a"/>
    <w:link w:val="aa"/>
    <w:uiPriority w:val="99"/>
    <w:unhideWhenUsed/>
    <w:rsid w:val="00ED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80139,bqiaagaaeyqcaaagiaiaaaousquabvjdbqaaaaaaaaaaaaaaaaaaaaaaaaaaaaaaaaaaaaaaaaaaaaaaaaaaaaaaaaaaaaaaaaaaaaaaaaaaaaaaaaaaaaaaaaaaaaaaaaaaaaaaaaaaaaaaaaaaaaaaaaaaaaaaaaaaaaaaaaaaaaaaaaaaaaaaaaaaaaaaaaaaaaaaaaaaaaaaaaaaaaaaaaaaaaaaaaaaaa"/>
    <w:basedOn w:val="a"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44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44BD"/>
    <w:rPr>
      <w:color w:val="800080"/>
      <w:u w:val="single"/>
    </w:rPr>
  </w:style>
  <w:style w:type="table" w:styleId="a6">
    <w:name w:val="Table Grid"/>
    <w:basedOn w:val="a1"/>
    <w:uiPriority w:val="39"/>
    <w:rsid w:val="00AF0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D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100"/>
  </w:style>
  <w:style w:type="paragraph" w:styleId="a9">
    <w:name w:val="footer"/>
    <w:basedOn w:val="a"/>
    <w:link w:val="aa"/>
    <w:uiPriority w:val="99"/>
    <w:unhideWhenUsed/>
    <w:rsid w:val="00ED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hgorono.dagestanschool.ru/file/download/5275" TargetMode="External"/><Relationship Id="rId13" Type="http://schemas.openxmlformats.org/officeDocument/2006/relationships/hyperlink" Target="https://suhgorono.dagestanschool.ru/file/download/5364" TargetMode="External"/><Relationship Id="rId18" Type="http://schemas.openxmlformats.org/officeDocument/2006/relationships/hyperlink" Target="https://babay.dagestanschool.ru/upload/dagscbabay_new/files/6e/07/6e07f48dff23d1b53e09dc01b9a93a2a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babay.dagestanschool.ru/?section_id=1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bay.dagestanschool.ru/upload/dagscbabay_new/files/5e/18/5e18e39b9bd3b2c3fa23cc2f1f826577.pdf" TargetMode="External"/><Relationship Id="rId17" Type="http://schemas.openxmlformats.org/officeDocument/2006/relationships/hyperlink" Target="https://babay.dagestanschool.ru/upload/dagscbabay_new/files/ee/f0/eef06e9b6f75db4681fe5fd8e674c4ad.pdf" TargetMode="External"/><Relationship Id="rId25" Type="http://schemas.openxmlformats.org/officeDocument/2006/relationships/hyperlink" Target="https://suhgorono.dagestanschool.ru/file/download/54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bay.dagestanschool.ru/upload/dagscbabay_new/files/12/cb/12cbdb2e6a6a10e7d3d07fd8a42d376f.pdf" TargetMode="External"/><Relationship Id="rId20" Type="http://schemas.openxmlformats.org/officeDocument/2006/relationships/hyperlink" Target="https://babay.dagestanschool.ru/upload/dagscbabay_new/files/12/cb/12cbdb2e6a6a10e7d3d07fd8a42d376f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ecklink.mail.ru/proxy?es=8aXU6059mggIlhD%2BBwoQVzKMnRVYzXluILIO0guhvDI%3D&amp;egid=35L%2Foozb080sXibBlwgrNXU4CqePhwRIn3RVEX8ciSw%3D&amp;url=https%3A%2F%2Fclick.mail.ru%2Fredir%3Fu%3Dhttps%253A%252F%252Fmedia.caspian.agency%252Fschool_933%252Fpartitions%252Fdocuments%252F%2525D0%25259F%2525D1%252580%2525D0%2525B8%2525D0%2525BA%2525D0%2525B0%2525D0%2525B7%2525201.pdf%26c%3Dswm%26r%3Dhttp%26o%3Dmail%26v%3D3%26s%3D4208db95b67f6039&amp;uidl=16818958730280820206&amp;from=ibragimot%40mail.ru&amp;to=&amp;email=ibragimot%40mail.ru" TargetMode="External"/><Relationship Id="rId24" Type="http://schemas.openxmlformats.org/officeDocument/2006/relationships/hyperlink" Target="https://suhgorono.dagestanschool.ru/file/download/54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hgorono.dagestanschool.ru/file/download/5277" TargetMode="External"/><Relationship Id="rId23" Type="http://schemas.openxmlformats.org/officeDocument/2006/relationships/hyperlink" Target="https://babay.dagestanschool.ru/upload/dagscbabay_new/files/ee/f0/eef06e9b6f75db4681fe5fd8e674c4ad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hgorono.dagestanschool.ru/file/download/5366" TargetMode="External"/><Relationship Id="rId19" Type="http://schemas.openxmlformats.org/officeDocument/2006/relationships/hyperlink" Target="https://babay.dagestanschool.ru/upload/dagscbabay_new/files/6e/07/6e07f48dff23d1b53e09dc01b9a93a2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hgorono.dagestanschool.ru/file/download/5275" TargetMode="External"/><Relationship Id="rId14" Type="http://schemas.openxmlformats.org/officeDocument/2006/relationships/hyperlink" Target="https://babay.dagestanschool.ru/upload/dagscbabay_new/files/12/cb/12cbdb2e6a6a10e7d3d07fd8a42d376f.pdf" TargetMode="External"/><Relationship Id="rId22" Type="http://schemas.openxmlformats.org/officeDocument/2006/relationships/hyperlink" Target="https://babay.dagestanschool.ru/upload/dagscbabay_new/files/93/68/93687b05cf60e59251acf7f4a83acab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</cp:lastModifiedBy>
  <cp:revision>3</cp:revision>
  <cp:lastPrinted>2023-04-19T12:56:00Z</cp:lastPrinted>
  <dcterms:created xsi:type="dcterms:W3CDTF">2023-04-19T13:30:00Z</dcterms:created>
  <dcterms:modified xsi:type="dcterms:W3CDTF">2023-04-19T13:45:00Z</dcterms:modified>
</cp:coreProperties>
</file>